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3F67" w14:textId="77777777" w:rsidR="008D300F" w:rsidRDefault="00000000">
      <w:pPr>
        <w:tabs>
          <w:tab w:val="left" w:pos="4451"/>
          <w:tab w:val="left" w:pos="7778"/>
        </w:tabs>
        <w:spacing w:after="160"/>
        <w:ind w:left="1" w:hanging="3"/>
        <w:rPr>
          <w:sz w:val="20"/>
          <w:szCs w:val="20"/>
        </w:rPr>
      </w:pPr>
      <w:r>
        <w:rPr>
          <w:noProof/>
          <w:sz w:val="33"/>
          <w:szCs w:val="33"/>
          <w:vertAlign w:val="superscript"/>
        </w:rPr>
        <w:drawing>
          <wp:inline distT="0" distB="0" distL="0" distR="0" wp14:anchorId="514AD9BC" wp14:editId="3F8FDE22">
            <wp:extent cx="914400" cy="612775"/>
            <wp:effectExtent l="0" t="0" r="0" b="0"/>
            <wp:docPr id="1041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1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3"/>
          <w:szCs w:val="33"/>
          <w:vertAlign w:val="superscript"/>
        </w:rPr>
        <w:tab/>
      </w:r>
      <w:r>
        <w:rPr>
          <w:noProof/>
          <w:sz w:val="20"/>
          <w:szCs w:val="20"/>
        </w:rPr>
        <w:drawing>
          <wp:inline distT="0" distB="0" distL="0" distR="0" wp14:anchorId="0D499A38" wp14:editId="5BADFDFB">
            <wp:extent cx="603885" cy="690245"/>
            <wp:effectExtent l="0" t="0" r="0" b="0"/>
            <wp:docPr id="104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6902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noProof/>
          <w:sz w:val="33"/>
          <w:szCs w:val="33"/>
          <w:vertAlign w:val="superscript"/>
        </w:rPr>
        <w:drawing>
          <wp:inline distT="0" distB="0" distL="0" distR="0" wp14:anchorId="3CF56365" wp14:editId="2CF2F209">
            <wp:extent cx="457200" cy="569595"/>
            <wp:effectExtent l="0" t="0" r="0" b="0"/>
            <wp:docPr id="104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695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E271B2C" w14:textId="77777777" w:rsidR="008D300F" w:rsidRDefault="00000000">
      <w:pPr>
        <w:tabs>
          <w:tab w:val="left" w:pos="4073"/>
          <w:tab w:val="left" w:pos="7361"/>
        </w:tabs>
        <w:spacing w:before="2" w:after="160" w:line="276" w:lineRule="auto"/>
        <w:ind w:hanging="2"/>
        <w:rPr>
          <w:sz w:val="21"/>
          <w:szCs w:val="21"/>
        </w:rPr>
      </w:pPr>
      <w:r>
        <w:rPr>
          <w:sz w:val="21"/>
          <w:szCs w:val="21"/>
        </w:rPr>
        <w:t>Unione Europea</w:t>
      </w:r>
      <w:r>
        <w:rPr>
          <w:sz w:val="21"/>
          <w:szCs w:val="21"/>
        </w:rPr>
        <w:tab/>
        <w:t>Repubblica Italiana</w:t>
      </w:r>
      <w:r>
        <w:rPr>
          <w:sz w:val="21"/>
          <w:szCs w:val="21"/>
        </w:rPr>
        <w:tab/>
        <w:t>Regione Siciliana</w:t>
      </w:r>
    </w:p>
    <w:p w14:paraId="1D4A4F23" w14:textId="77777777" w:rsidR="008D300F" w:rsidRDefault="00000000">
      <w:pPr>
        <w:spacing w:after="16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</w:rPr>
      </w:pPr>
      <w:r>
        <w:rPr>
          <w:rFonts w:ascii="Helvetica Neue" w:eastAsia="Helvetica Neue" w:hAnsi="Helvetica Neue" w:cs="Helvetica Neue"/>
          <w:b/>
          <w:color w:val="222222"/>
        </w:rPr>
        <w:t>Istituto Omnicomprensivo “Pestalozzi”</w:t>
      </w:r>
    </w:p>
    <w:p w14:paraId="46CAB79F" w14:textId="77777777" w:rsidR="008D300F" w:rsidRDefault="00000000">
      <w:pPr>
        <w:spacing w:before="120"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dell’Infanzia – Scuola Primaria</w:t>
      </w:r>
    </w:p>
    <w:p w14:paraId="69F33AA8" w14:textId="77777777" w:rsidR="008D300F" w:rsidRDefault="00000000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Primo Grado a indirizzo musicale</w:t>
      </w:r>
    </w:p>
    <w:p w14:paraId="331E2E73" w14:textId="77777777" w:rsidR="008D300F" w:rsidRDefault="00000000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Scuola Secondaria di Secondo Grado a indirizzo Enogastronomia e Ospitalità Alberghiera</w:t>
      </w:r>
    </w:p>
    <w:p w14:paraId="27E8CF71" w14:textId="77777777" w:rsidR="008D300F" w:rsidRDefault="00000000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>Viale Seneca - Villaggio Sant’Agata Zona A 95121 Catania - Tel. 095454566 – Fax 095260625</w:t>
      </w:r>
    </w:p>
    <w:p w14:paraId="296AD77A" w14:textId="77777777" w:rsidR="008D300F" w:rsidRDefault="00000000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color w:val="222222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 xml:space="preserve">email: </w:t>
      </w:r>
      <w:r>
        <w:rPr>
          <w:rFonts w:ascii="Helvetica Neue" w:eastAsia="Helvetica Neue" w:hAnsi="Helvetica Neue" w:cs="Helvetica Neue"/>
          <w:color w:val="0000FF"/>
          <w:sz w:val="20"/>
          <w:szCs w:val="20"/>
          <w:u w:val="single"/>
        </w:rPr>
        <w:t>ctic86200l@istruzione.it</w:t>
      </w:r>
      <w:r>
        <w:rPr>
          <w:rFonts w:ascii="Helvetica Neue" w:eastAsia="Helvetica Neue" w:hAnsi="Helvetica Neue" w:cs="Helvetica Neue"/>
          <w:color w:val="222222"/>
          <w:sz w:val="20"/>
          <w:szCs w:val="20"/>
        </w:rPr>
        <w:t xml:space="preserve"> - </w:t>
      </w:r>
      <w:proofErr w:type="spellStart"/>
      <w:r>
        <w:rPr>
          <w:rFonts w:ascii="Helvetica Neue" w:eastAsia="Helvetica Neue" w:hAnsi="Helvetica Neue" w:cs="Helvetica Neue"/>
          <w:color w:val="222222"/>
          <w:sz w:val="20"/>
          <w:szCs w:val="20"/>
        </w:rPr>
        <w:t>pec</w:t>
      </w:r>
      <w:proofErr w:type="spellEnd"/>
      <w:r>
        <w:rPr>
          <w:rFonts w:ascii="Helvetica Neue" w:eastAsia="Helvetica Neue" w:hAnsi="Helvetica Neue" w:cs="Helvetica Neue"/>
          <w:color w:val="222222"/>
          <w:sz w:val="20"/>
          <w:szCs w:val="20"/>
        </w:rPr>
        <w:t xml:space="preserve">: </w:t>
      </w:r>
      <w:r>
        <w:rPr>
          <w:rFonts w:ascii="Helvetica Neue" w:eastAsia="Helvetica Neue" w:hAnsi="Helvetica Neue" w:cs="Helvetica Neue"/>
          <w:color w:val="0000FF"/>
          <w:sz w:val="20"/>
          <w:szCs w:val="20"/>
          <w:u w:val="single"/>
        </w:rPr>
        <w:t>ctic86200l@pec.istruzione.it</w:t>
      </w:r>
      <w:r>
        <w:rPr>
          <w:rFonts w:ascii="Helvetica Neue" w:eastAsia="Helvetica Neue" w:hAnsi="Helvetica Neue" w:cs="Helvetica Neue"/>
          <w:color w:val="222222"/>
          <w:sz w:val="20"/>
          <w:szCs w:val="20"/>
        </w:rPr>
        <w:t xml:space="preserve"> </w:t>
      </w:r>
    </w:p>
    <w:p w14:paraId="02D92A5B" w14:textId="77777777" w:rsidR="008D300F" w:rsidRDefault="00000000">
      <w:pPr>
        <w:spacing w:after="0" w:line="276" w:lineRule="auto"/>
        <w:ind w:hanging="2"/>
        <w:jc w:val="center"/>
        <w:rPr>
          <w:rFonts w:ascii="Helvetica Neue" w:eastAsia="Helvetica Neue" w:hAnsi="Helvetica Neue" w:cs="Helvetica Neue"/>
          <w:sz w:val="20"/>
          <w:szCs w:val="20"/>
        </w:rPr>
      </w:pPr>
      <w:r>
        <w:rPr>
          <w:rFonts w:ascii="Helvetica Neue" w:eastAsia="Helvetica Neue" w:hAnsi="Helvetica Neue" w:cs="Helvetica Neue"/>
          <w:color w:val="222222"/>
          <w:sz w:val="20"/>
          <w:szCs w:val="20"/>
        </w:rPr>
        <w:t xml:space="preserve">Sito web: </w:t>
      </w:r>
      <w:r>
        <w:rPr>
          <w:rFonts w:ascii="Helvetica Neue" w:eastAsia="Helvetica Neue" w:hAnsi="Helvetica Neue" w:cs="Helvetica Neue"/>
          <w:color w:val="0000FF"/>
          <w:sz w:val="20"/>
          <w:szCs w:val="20"/>
          <w:u w:val="single"/>
        </w:rPr>
        <w:t>http://www.iopestalozzi.edu.it/</w:t>
      </w:r>
    </w:p>
    <w:p w14:paraId="603AA007" w14:textId="48558B4F" w:rsidR="008D300F" w:rsidRDefault="00000000">
      <w:pPr>
        <w:spacing w:before="120" w:after="120" w:line="276" w:lineRule="auto"/>
        <w:jc w:val="both"/>
        <w:rPr>
          <w:b/>
          <w:i/>
        </w:rPr>
      </w:pPr>
      <w:r>
        <w:rPr>
          <w:b/>
          <w:i/>
        </w:rPr>
        <w:t xml:space="preserve">Allegato </w:t>
      </w:r>
      <w:r w:rsidR="003E365F">
        <w:rPr>
          <w:b/>
          <w:i/>
        </w:rPr>
        <w:t>b</w:t>
      </w:r>
      <w:r>
        <w:rPr>
          <w:b/>
          <w:i/>
        </w:rPr>
        <w:t xml:space="preserve"> all’Avviso di selezione per il conferimento di n. 7 incarichi individuali Componenti Team per la prevenzione della dispersione scolastica – Griglia di Valutazione</w:t>
      </w:r>
    </w:p>
    <w:p w14:paraId="441A0483" w14:textId="77777777" w:rsidR="008D300F" w:rsidRDefault="00000000">
      <w:pPr>
        <w:spacing w:before="240" w:after="0" w:line="276" w:lineRule="auto"/>
        <w:jc w:val="both"/>
        <w:rPr>
          <w:i/>
        </w:rPr>
      </w:pPr>
      <w:bookmarkStart w:id="0" w:name="_heading=h.gjdgxs" w:colFirst="0" w:colLast="0"/>
      <w:bookmarkEnd w:id="0"/>
      <w:r>
        <w:rPr>
          <w:i/>
        </w:rPr>
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scolastica, finanziato dall’Unione europea – Next Generation EU. Azioni di prevenzione e contrasto della dispersione scolastica (D.M. 170/2022)</w:t>
      </w:r>
    </w:p>
    <w:p w14:paraId="352BE983" w14:textId="77777777" w:rsidR="008D300F" w:rsidRDefault="00000000">
      <w:pPr>
        <w:spacing w:after="0" w:line="276" w:lineRule="auto"/>
        <w:ind w:left="2" w:hanging="2"/>
        <w:jc w:val="both"/>
      </w:pPr>
      <w:r>
        <w:rPr>
          <w:b/>
        </w:rPr>
        <w:t>Titolo progetto</w:t>
      </w:r>
      <w:r>
        <w:t xml:space="preserve">: Pesta </w:t>
      </w:r>
      <w:proofErr w:type="spellStart"/>
      <w:r>
        <w:t>OneMoreChance</w:t>
      </w:r>
      <w:proofErr w:type="spellEnd"/>
    </w:p>
    <w:p w14:paraId="70AA0AD9" w14:textId="77777777" w:rsidR="008D300F" w:rsidRDefault="00000000">
      <w:pPr>
        <w:spacing w:after="0" w:line="276" w:lineRule="auto"/>
        <w:ind w:left="2" w:hanging="2"/>
        <w:jc w:val="both"/>
      </w:pPr>
      <w:r>
        <w:rPr>
          <w:b/>
        </w:rPr>
        <w:t>Codice progetto</w:t>
      </w:r>
      <w:r>
        <w:t>: M4C1I1.4-2022-981-P-11399</w:t>
      </w:r>
    </w:p>
    <w:p w14:paraId="466F12E1" w14:textId="77777777" w:rsidR="008D300F" w:rsidRDefault="00000000">
      <w:pPr>
        <w:spacing w:after="0" w:line="276" w:lineRule="auto"/>
        <w:ind w:left="2" w:hanging="2"/>
        <w:jc w:val="both"/>
      </w:pPr>
      <w:r>
        <w:rPr>
          <w:b/>
        </w:rPr>
        <w:t>CUP</w:t>
      </w:r>
      <w:r>
        <w:t>: H64D22004360006</w:t>
      </w:r>
    </w:p>
    <w:p w14:paraId="2E3418E2" w14:textId="77777777" w:rsidR="008D300F" w:rsidRDefault="00000000">
      <w:pPr>
        <w:spacing w:before="120" w:after="120" w:line="276" w:lineRule="auto"/>
        <w:jc w:val="right"/>
        <w:rPr>
          <w:i/>
        </w:rPr>
      </w:pPr>
      <w:r>
        <w:rPr>
          <w:i/>
        </w:rPr>
        <w:t>Al Dirigente Scolastico</w:t>
      </w:r>
    </w:p>
    <w:p w14:paraId="1FAB5318" w14:textId="77777777" w:rsidR="008D300F" w:rsidRDefault="00000000">
      <w:pPr>
        <w:spacing w:before="120" w:after="120" w:line="276" w:lineRule="auto"/>
        <w:jc w:val="right"/>
      </w:pPr>
      <w:r>
        <w:rPr>
          <w:i/>
        </w:rPr>
        <w:t>Dell’IOS “Pestalozzi” di Catania</w:t>
      </w:r>
    </w:p>
    <w:p w14:paraId="0A9F9404" w14:textId="77777777" w:rsidR="008D300F" w:rsidRDefault="008D300F">
      <w:pPr>
        <w:spacing w:after="160"/>
      </w:pPr>
    </w:p>
    <w:p w14:paraId="26FE1E31" w14:textId="77777777" w:rsidR="008D300F" w:rsidRDefault="00000000">
      <w:pPr>
        <w:spacing w:before="120" w:after="0" w:line="48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__________________________________________________________ compila, sotto la propria personale responsabilità, la seguente griglia di valutazione, autocertificandone la rispondenza ai titoli in suo possesso ai sensi degli artt.46 e 47 del D.P.R. n° 445 del 28/12/2000, consapevole del fatto che, in caso di falsità in atti e mendaci dichiarazioni, verranno applicate nei suoi riguardi le sanzioni previste dal codice penale, come disposto dall’art. 76 del citato D.P.R. n° 445.</w:t>
      </w:r>
    </w:p>
    <w:p w14:paraId="7DD9153D" w14:textId="77777777" w:rsidR="008D300F" w:rsidRDefault="00000000">
      <w:r>
        <w:br w:type="page"/>
      </w:r>
    </w:p>
    <w:p w14:paraId="0C10C464" w14:textId="77777777" w:rsidR="008D300F" w:rsidRDefault="008D300F">
      <w:pPr>
        <w:spacing w:before="120" w:after="0" w:line="480" w:lineRule="auto"/>
        <w:jc w:val="both"/>
      </w:pPr>
    </w:p>
    <w:tbl>
      <w:tblPr>
        <w:tblStyle w:val="a1"/>
        <w:tblW w:w="1020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843"/>
        <w:gridCol w:w="1559"/>
        <w:gridCol w:w="1418"/>
        <w:gridCol w:w="1418"/>
        <w:gridCol w:w="1418"/>
      </w:tblGrid>
      <w:tr w:rsidR="008D300F" w14:paraId="4B5A57F4" w14:textId="77777777">
        <w:trPr>
          <w:trHeight w:val="698"/>
          <w:jc w:val="center"/>
        </w:trPr>
        <w:tc>
          <w:tcPr>
            <w:tcW w:w="2547" w:type="dxa"/>
            <w:vAlign w:val="center"/>
          </w:tcPr>
          <w:p w14:paraId="7A4AF449" w14:textId="77777777" w:rsidR="008D300F" w:rsidRDefault="00000000">
            <w:pPr>
              <w:spacing w:before="6" w:after="160" w:line="276" w:lineRule="auto"/>
              <w:ind w:right="-107" w:hanging="2"/>
              <w:jc w:val="center"/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1843" w:type="dxa"/>
            <w:vAlign w:val="center"/>
          </w:tcPr>
          <w:p w14:paraId="288A8B0F" w14:textId="77777777" w:rsidR="008D300F" w:rsidRDefault="00000000">
            <w:pPr>
              <w:spacing w:before="1" w:after="160" w:line="276" w:lineRule="auto"/>
              <w:ind w:right="-107" w:hanging="2"/>
              <w:jc w:val="center"/>
              <w:rPr>
                <w:b/>
              </w:rPr>
            </w:pPr>
            <w:r>
              <w:rPr>
                <w:b/>
              </w:rPr>
              <w:t xml:space="preserve">Criteri di Attribuzione </w:t>
            </w:r>
            <w:proofErr w:type="gramStart"/>
            <w:r>
              <w:rPr>
                <w:b/>
              </w:rPr>
              <w:t>del  Punteggio</w:t>
            </w:r>
            <w:proofErr w:type="gramEnd"/>
          </w:p>
        </w:tc>
        <w:tc>
          <w:tcPr>
            <w:tcW w:w="1559" w:type="dxa"/>
            <w:vAlign w:val="center"/>
          </w:tcPr>
          <w:p w14:paraId="66057FB6" w14:textId="77777777" w:rsidR="008D300F" w:rsidRDefault="00000000">
            <w:pPr>
              <w:spacing w:before="1" w:after="160" w:line="276" w:lineRule="auto"/>
              <w:ind w:right="-107" w:hanging="2"/>
              <w:jc w:val="center"/>
              <w:rPr>
                <w:b/>
              </w:rPr>
            </w:pPr>
            <w:r>
              <w:rPr>
                <w:b/>
              </w:rPr>
              <w:t>Punteggio Massimo Attribuibile</w:t>
            </w:r>
          </w:p>
        </w:tc>
        <w:tc>
          <w:tcPr>
            <w:tcW w:w="1418" w:type="dxa"/>
            <w:vAlign w:val="center"/>
          </w:tcPr>
          <w:p w14:paraId="7C014AF8" w14:textId="77777777" w:rsidR="008D300F" w:rsidRDefault="00000000">
            <w:pPr>
              <w:spacing w:before="1" w:after="160" w:line="276" w:lineRule="auto"/>
              <w:ind w:right="-107" w:hanging="2"/>
              <w:jc w:val="center"/>
              <w:rPr>
                <w:b/>
              </w:rPr>
            </w:pPr>
            <w:r>
              <w:rPr>
                <w:b/>
              </w:rPr>
              <w:t>Autovalutazione del candidato</w:t>
            </w:r>
          </w:p>
        </w:tc>
        <w:tc>
          <w:tcPr>
            <w:tcW w:w="1418" w:type="dxa"/>
            <w:vAlign w:val="center"/>
          </w:tcPr>
          <w:p w14:paraId="58A614D6" w14:textId="77777777" w:rsidR="008D300F" w:rsidRDefault="00000000">
            <w:pPr>
              <w:spacing w:before="1" w:after="160" w:line="276" w:lineRule="auto"/>
              <w:ind w:right="-107" w:hanging="2"/>
              <w:jc w:val="center"/>
              <w:rPr>
                <w:b/>
              </w:rPr>
            </w:pPr>
            <w:r>
              <w:rPr>
                <w:b/>
              </w:rPr>
              <w:t>Riferimento nel CV n.</w:t>
            </w:r>
          </w:p>
        </w:tc>
        <w:tc>
          <w:tcPr>
            <w:tcW w:w="1418" w:type="dxa"/>
            <w:vAlign w:val="center"/>
          </w:tcPr>
          <w:p w14:paraId="767A429C" w14:textId="77777777" w:rsidR="008D300F" w:rsidRDefault="00000000">
            <w:pPr>
              <w:spacing w:before="1" w:after="160" w:line="276" w:lineRule="auto"/>
              <w:ind w:right="-107" w:hanging="2"/>
              <w:jc w:val="center"/>
              <w:rPr>
                <w:b/>
              </w:rPr>
            </w:pPr>
            <w:r>
              <w:rPr>
                <w:b/>
              </w:rPr>
              <w:t>Valutazione della Commissione</w:t>
            </w:r>
          </w:p>
        </w:tc>
      </w:tr>
      <w:tr w:rsidR="008D300F" w14:paraId="4B0169C8" w14:textId="77777777">
        <w:trPr>
          <w:trHeight w:val="596"/>
          <w:jc w:val="center"/>
        </w:trPr>
        <w:tc>
          <w:tcPr>
            <w:tcW w:w="2547" w:type="dxa"/>
          </w:tcPr>
          <w:p w14:paraId="63ECFA17" w14:textId="77777777" w:rsidR="008D300F" w:rsidRDefault="00000000">
            <w:pPr>
              <w:spacing w:after="160" w:line="276" w:lineRule="auto"/>
              <w:ind w:left="-2"/>
            </w:pPr>
            <w:r>
              <w:t>Funzione Strumentale/Referente per l’Orientamento</w:t>
            </w:r>
          </w:p>
        </w:tc>
        <w:tc>
          <w:tcPr>
            <w:tcW w:w="1843" w:type="dxa"/>
            <w:vAlign w:val="center"/>
          </w:tcPr>
          <w:p w14:paraId="15432504" w14:textId="77777777" w:rsidR="008D300F" w:rsidRDefault="00000000">
            <w:pPr>
              <w:spacing w:after="160" w:line="276" w:lineRule="auto"/>
              <w:ind w:hanging="2"/>
              <w:jc w:val="center"/>
            </w:pPr>
            <w:r>
              <w:t>2 punti per ogni anno</w:t>
            </w:r>
          </w:p>
        </w:tc>
        <w:tc>
          <w:tcPr>
            <w:tcW w:w="1559" w:type="dxa"/>
            <w:vAlign w:val="center"/>
          </w:tcPr>
          <w:p w14:paraId="4BEFCA11" w14:textId="77777777" w:rsidR="008D300F" w:rsidRDefault="00000000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4927D02F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176A6508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67B2A218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</w:tr>
      <w:tr w:rsidR="008D300F" w14:paraId="700D0625" w14:textId="77777777">
        <w:trPr>
          <w:trHeight w:val="596"/>
          <w:jc w:val="center"/>
        </w:trPr>
        <w:tc>
          <w:tcPr>
            <w:tcW w:w="2547" w:type="dxa"/>
          </w:tcPr>
          <w:p w14:paraId="1043E930" w14:textId="77777777" w:rsidR="008D300F" w:rsidRDefault="00000000">
            <w:pPr>
              <w:spacing w:after="160" w:line="276" w:lineRule="auto"/>
              <w:ind w:left="-2"/>
            </w:pPr>
            <w:r>
              <w:t>Funzione Strumentale/Referente l’Autovalutazione di Istituto</w:t>
            </w:r>
            <w:r>
              <w:tab/>
            </w:r>
          </w:p>
        </w:tc>
        <w:tc>
          <w:tcPr>
            <w:tcW w:w="1843" w:type="dxa"/>
            <w:vAlign w:val="center"/>
          </w:tcPr>
          <w:p w14:paraId="18558D83" w14:textId="77777777" w:rsidR="008D300F" w:rsidRDefault="00000000">
            <w:pPr>
              <w:spacing w:after="160" w:line="276" w:lineRule="auto"/>
              <w:ind w:hanging="2"/>
              <w:jc w:val="center"/>
            </w:pPr>
            <w:r>
              <w:t>2 punti per ogni anno</w:t>
            </w:r>
          </w:p>
        </w:tc>
        <w:tc>
          <w:tcPr>
            <w:tcW w:w="1559" w:type="dxa"/>
            <w:vAlign w:val="center"/>
          </w:tcPr>
          <w:p w14:paraId="2522A179" w14:textId="77777777" w:rsidR="008D300F" w:rsidRDefault="00000000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3C99725A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65C4C6E7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490F6E73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</w:tr>
      <w:tr w:rsidR="008D300F" w14:paraId="0F8B96A2" w14:textId="77777777">
        <w:trPr>
          <w:trHeight w:val="596"/>
          <w:jc w:val="center"/>
        </w:trPr>
        <w:tc>
          <w:tcPr>
            <w:tcW w:w="2547" w:type="dxa"/>
          </w:tcPr>
          <w:p w14:paraId="3EB1A783" w14:textId="77777777" w:rsidR="008D300F" w:rsidRDefault="00000000">
            <w:pPr>
              <w:spacing w:after="160" w:line="276" w:lineRule="auto"/>
              <w:ind w:left="-2"/>
            </w:pPr>
            <w:r>
              <w:t>Funzione Strumentale/Referente per il POF/PTOF</w:t>
            </w:r>
          </w:p>
        </w:tc>
        <w:tc>
          <w:tcPr>
            <w:tcW w:w="1843" w:type="dxa"/>
            <w:vAlign w:val="center"/>
          </w:tcPr>
          <w:p w14:paraId="40741FFC" w14:textId="77777777" w:rsidR="008D300F" w:rsidRDefault="00000000">
            <w:pPr>
              <w:spacing w:after="160" w:line="276" w:lineRule="auto"/>
              <w:ind w:hanging="2"/>
              <w:jc w:val="center"/>
            </w:pPr>
            <w:r>
              <w:t>2 punti per ogni anno</w:t>
            </w:r>
          </w:p>
        </w:tc>
        <w:tc>
          <w:tcPr>
            <w:tcW w:w="1559" w:type="dxa"/>
            <w:vAlign w:val="center"/>
          </w:tcPr>
          <w:p w14:paraId="41FBE6C1" w14:textId="77777777" w:rsidR="008D300F" w:rsidRDefault="00000000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77D05CA4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0F7EFA50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155596EC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</w:tr>
      <w:tr w:rsidR="008D300F" w14:paraId="79A47638" w14:textId="77777777">
        <w:trPr>
          <w:trHeight w:val="596"/>
          <w:jc w:val="center"/>
        </w:trPr>
        <w:tc>
          <w:tcPr>
            <w:tcW w:w="2547" w:type="dxa"/>
          </w:tcPr>
          <w:p w14:paraId="791E6F7C" w14:textId="77777777" w:rsidR="008D300F" w:rsidRDefault="00000000">
            <w:pPr>
              <w:spacing w:after="160" w:line="276" w:lineRule="auto"/>
              <w:ind w:left="-2"/>
            </w:pPr>
            <w:r>
              <w:t>Funzione Strumentale/Referente per l’Inclusione</w:t>
            </w:r>
          </w:p>
        </w:tc>
        <w:tc>
          <w:tcPr>
            <w:tcW w:w="1843" w:type="dxa"/>
            <w:vAlign w:val="center"/>
          </w:tcPr>
          <w:p w14:paraId="1FA7CF73" w14:textId="77777777" w:rsidR="008D300F" w:rsidRDefault="00000000">
            <w:pPr>
              <w:spacing w:after="160" w:line="276" w:lineRule="auto"/>
              <w:ind w:hanging="2"/>
              <w:jc w:val="center"/>
            </w:pPr>
            <w:r>
              <w:t>2 punti per ogni anno</w:t>
            </w:r>
          </w:p>
        </w:tc>
        <w:tc>
          <w:tcPr>
            <w:tcW w:w="1559" w:type="dxa"/>
            <w:vAlign w:val="center"/>
          </w:tcPr>
          <w:p w14:paraId="03CE3BBC" w14:textId="77777777" w:rsidR="008D300F" w:rsidRDefault="00000000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19D63D51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4AFB11BC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1CE433D0" w14:textId="77777777" w:rsidR="008D300F" w:rsidRDefault="008D300F">
            <w:pPr>
              <w:tabs>
                <w:tab w:val="left" w:pos="1906"/>
              </w:tabs>
              <w:spacing w:after="160" w:line="276" w:lineRule="auto"/>
              <w:ind w:hanging="2"/>
              <w:jc w:val="center"/>
            </w:pPr>
          </w:p>
        </w:tc>
      </w:tr>
      <w:tr w:rsidR="008D300F" w14:paraId="16A7DBA5" w14:textId="77777777">
        <w:trPr>
          <w:trHeight w:val="537"/>
          <w:jc w:val="center"/>
        </w:trPr>
        <w:tc>
          <w:tcPr>
            <w:tcW w:w="2547" w:type="dxa"/>
          </w:tcPr>
          <w:p w14:paraId="3558435F" w14:textId="77777777" w:rsidR="008D300F" w:rsidRDefault="00000000">
            <w:pPr>
              <w:spacing w:before="8" w:after="160" w:line="276" w:lineRule="auto"/>
              <w:ind w:right="845" w:hanging="2"/>
            </w:pPr>
            <w:r>
              <w:t>Funzione Strumentale/Referente per il Contrasto alla Dispersione Scolastica</w:t>
            </w:r>
          </w:p>
        </w:tc>
        <w:tc>
          <w:tcPr>
            <w:tcW w:w="1843" w:type="dxa"/>
            <w:vAlign w:val="center"/>
          </w:tcPr>
          <w:p w14:paraId="161D6543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2 punti per ogni anno</w:t>
            </w:r>
          </w:p>
        </w:tc>
        <w:tc>
          <w:tcPr>
            <w:tcW w:w="1559" w:type="dxa"/>
            <w:vAlign w:val="center"/>
          </w:tcPr>
          <w:p w14:paraId="00C27557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8</w:t>
            </w:r>
          </w:p>
        </w:tc>
        <w:tc>
          <w:tcPr>
            <w:tcW w:w="1418" w:type="dxa"/>
          </w:tcPr>
          <w:p w14:paraId="3F1C2E59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372AD876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01BEFACA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</w:tr>
      <w:tr w:rsidR="008D300F" w14:paraId="27A74082" w14:textId="77777777">
        <w:trPr>
          <w:trHeight w:val="537"/>
          <w:jc w:val="center"/>
        </w:trPr>
        <w:tc>
          <w:tcPr>
            <w:tcW w:w="2547" w:type="dxa"/>
          </w:tcPr>
          <w:p w14:paraId="40A20EA1" w14:textId="77777777" w:rsidR="008D300F" w:rsidRDefault="00000000">
            <w:pPr>
              <w:spacing w:before="8" w:after="160" w:line="276" w:lineRule="auto"/>
              <w:ind w:right="980" w:hanging="2"/>
            </w:pPr>
            <w:r>
              <w:t>Responsabile PCTO (ex ASL)</w:t>
            </w:r>
          </w:p>
        </w:tc>
        <w:tc>
          <w:tcPr>
            <w:tcW w:w="1843" w:type="dxa"/>
            <w:vAlign w:val="center"/>
          </w:tcPr>
          <w:p w14:paraId="2417FE1F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1 punto per ogni anno</w:t>
            </w:r>
          </w:p>
        </w:tc>
        <w:tc>
          <w:tcPr>
            <w:tcW w:w="1559" w:type="dxa"/>
            <w:vAlign w:val="center"/>
          </w:tcPr>
          <w:p w14:paraId="477CB79D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169CDF66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1B330BF9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105F009D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</w:tr>
      <w:tr w:rsidR="008D300F" w14:paraId="671C7100" w14:textId="77777777">
        <w:trPr>
          <w:trHeight w:val="537"/>
          <w:jc w:val="center"/>
        </w:trPr>
        <w:tc>
          <w:tcPr>
            <w:tcW w:w="2547" w:type="dxa"/>
          </w:tcPr>
          <w:p w14:paraId="56627AEA" w14:textId="77777777" w:rsidR="008D300F" w:rsidRDefault="00000000">
            <w:pPr>
              <w:spacing w:before="8" w:after="160" w:line="276" w:lineRule="auto"/>
              <w:ind w:hanging="2"/>
            </w:pPr>
            <w:r>
              <w:t xml:space="preserve">Tutor del PCTO (ex ASL) </w:t>
            </w:r>
          </w:p>
        </w:tc>
        <w:tc>
          <w:tcPr>
            <w:tcW w:w="1843" w:type="dxa"/>
            <w:vAlign w:val="center"/>
          </w:tcPr>
          <w:p w14:paraId="1B124BFC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1 punto per ogni anno</w:t>
            </w:r>
          </w:p>
        </w:tc>
        <w:tc>
          <w:tcPr>
            <w:tcW w:w="1559" w:type="dxa"/>
            <w:vAlign w:val="center"/>
          </w:tcPr>
          <w:p w14:paraId="27F9C862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3489162B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0A243CCD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2B3D3B66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</w:tr>
      <w:tr w:rsidR="008D300F" w14:paraId="07EC471A" w14:textId="77777777">
        <w:trPr>
          <w:trHeight w:val="510"/>
          <w:jc w:val="center"/>
        </w:trPr>
        <w:tc>
          <w:tcPr>
            <w:tcW w:w="2547" w:type="dxa"/>
          </w:tcPr>
          <w:p w14:paraId="4927E8A3" w14:textId="77777777" w:rsidR="008D300F" w:rsidRDefault="00000000">
            <w:pPr>
              <w:spacing w:after="160" w:line="276" w:lineRule="auto"/>
              <w:ind w:right="163" w:hanging="2"/>
            </w:pPr>
            <w:r>
              <w:t xml:space="preserve">Tutor PFI a partire </w:t>
            </w:r>
            <w:proofErr w:type="spellStart"/>
            <w:r>
              <w:t>dall’a.s.</w:t>
            </w:r>
            <w:proofErr w:type="spellEnd"/>
            <w:r>
              <w:t xml:space="preserve"> 2018/19</w:t>
            </w:r>
          </w:p>
        </w:tc>
        <w:tc>
          <w:tcPr>
            <w:tcW w:w="1843" w:type="dxa"/>
            <w:vAlign w:val="center"/>
          </w:tcPr>
          <w:p w14:paraId="1B1494AD" w14:textId="77777777" w:rsidR="008D300F" w:rsidRDefault="00000000">
            <w:pPr>
              <w:spacing w:after="160" w:line="276" w:lineRule="auto"/>
              <w:ind w:hanging="2"/>
              <w:jc w:val="center"/>
              <w:rPr>
                <w:b/>
              </w:rPr>
            </w:pPr>
            <w:r>
              <w:t>1 punto per ogni anno</w:t>
            </w:r>
          </w:p>
        </w:tc>
        <w:tc>
          <w:tcPr>
            <w:tcW w:w="1559" w:type="dxa"/>
            <w:vAlign w:val="center"/>
          </w:tcPr>
          <w:p w14:paraId="7F98740E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16A93AAB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753C7614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2B8AD3CE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</w:tr>
      <w:tr w:rsidR="008D300F" w14:paraId="5144DAE5" w14:textId="77777777">
        <w:trPr>
          <w:trHeight w:val="519"/>
          <w:jc w:val="center"/>
        </w:trPr>
        <w:tc>
          <w:tcPr>
            <w:tcW w:w="2547" w:type="dxa"/>
          </w:tcPr>
          <w:p w14:paraId="0E706BF1" w14:textId="77777777" w:rsidR="008D300F" w:rsidRDefault="00000000">
            <w:pPr>
              <w:spacing w:after="160" w:line="276" w:lineRule="auto"/>
              <w:ind w:right="163" w:hanging="2"/>
            </w:pPr>
            <w:r>
              <w:t>Funzione Strumentale/Referente progetti Europei (PON, PNRR, etc.)</w:t>
            </w:r>
          </w:p>
        </w:tc>
        <w:tc>
          <w:tcPr>
            <w:tcW w:w="1843" w:type="dxa"/>
            <w:vAlign w:val="center"/>
          </w:tcPr>
          <w:p w14:paraId="09E9B892" w14:textId="77777777" w:rsidR="008D300F" w:rsidRDefault="00000000">
            <w:pPr>
              <w:spacing w:after="160" w:line="276" w:lineRule="auto"/>
              <w:ind w:hanging="2"/>
              <w:jc w:val="center"/>
            </w:pPr>
            <w:r>
              <w:t>2 punti per ogni anno</w:t>
            </w:r>
          </w:p>
        </w:tc>
        <w:tc>
          <w:tcPr>
            <w:tcW w:w="1559" w:type="dxa"/>
            <w:vAlign w:val="center"/>
          </w:tcPr>
          <w:p w14:paraId="665A7F78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38D914E8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7B03DAD9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5DEFBD7A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</w:tr>
      <w:tr w:rsidR="008D300F" w14:paraId="77A2589F" w14:textId="77777777">
        <w:trPr>
          <w:trHeight w:val="519"/>
          <w:jc w:val="center"/>
        </w:trPr>
        <w:tc>
          <w:tcPr>
            <w:tcW w:w="2547" w:type="dxa"/>
          </w:tcPr>
          <w:p w14:paraId="598E5A68" w14:textId="77777777" w:rsidR="008D300F" w:rsidRDefault="00000000">
            <w:pPr>
              <w:spacing w:after="160" w:line="276" w:lineRule="auto"/>
              <w:ind w:right="163" w:hanging="2"/>
            </w:pPr>
            <w:r>
              <w:t>Docente Formatore per l’Orientamento</w:t>
            </w:r>
          </w:p>
        </w:tc>
        <w:tc>
          <w:tcPr>
            <w:tcW w:w="1843" w:type="dxa"/>
            <w:vAlign w:val="center"/>
          </w:tcPr>
          <w:p w14:paraId="452F321B" w14:textId="77777777" w:rsidR="008D300F" w:rsidRDefault="00000000">
            <w:pPr>
              <w:spacing w:after="160" w:line="276" w:lineRule="auto"/>
              <w:ind w:hanging="2"/>
              <w:jc w:val="center"/>
            </w:pPr>
            <w:r>
              <w:t>2 punti per ogni anno</w:t>
            </w:r>
          </w:p>
        </w:tc>
        <w:tc>
          <w:tcPr>
            <w:tcW w:w="1559" w:type="dxa"/>
            <w:vAlign w:val="center"/>
          </w:tcPr>
          <w:p w14:paraId="3EA205FB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68CC55A8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01FF0851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2FEECFB0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</w:tr>
      <w:tr w:rsidR="008D300F" w14:paraId="46BE3DD5" w14:textId="77777777">
        <w:trPr>
          <w:trHeight w:val="519"/>
          <w:jc w:val="center"/>
        </w:trPr>
        <w:tc>
          <w:tcPr>
            <w:tcW w:w="2547" w:type="dxa"/>
          </w:tcPr>
          <w:p w14:paraId="2A2EB9C2" w14:textId="77777777" w:rsidR="008D300F" w:rsidRDefault="00000000">
            <w:pPr>
              <w:spacing w:after="160" w:line="276" w:lineRule="auto"/>
              <w:ind w:right="163" w:hanging="2"/>
            </w:pPr>
            <w:r>
              <w:lastRenderedPageBreak/>
              <w:t xml:space="preserve">Tutor ex DM n. 328/2022 </w:t>
            </w:r>
          </w:p>
        </w:tc>
        <w:tc>
          <w:tcPr>
            <w:tcW w:w="1843" w:type="dxa"/>
            <w:vAlign w:val="center"/>
          </w:tcPr>
          <w:p w14:paraId="5D9913D4" w14:textId="77777777" w:rsidR="008D300F" w:rsidRDefault="00000000">
            <w:pPr>
              <w:spacing w:after="160" w:line="276" w:lineRule="auto"/>
              <w:ind w:hanging="2"/>
              <w:jc w:val="center"/>
            </w:pPr>
            <w:r>
              <w:t>1 punto per ogni anno</w:t>
            </w:r>
          </w:p>
        </w:tc>
        <w:tc>
          <w:tcPr>
            <w:tcW w:w="1559" w:type="dxa"/>
            <w:vAlign w:val="center"/>
          </w:tcPr>
          <w:p w14:paraId="549A8960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47950E27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3C4CC5AF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6848AA68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</w:tr>
      <w:tr w:rsidR="008D300F" w14:paraId="6A556AEA" w14:textId="77777777">
        <w:trPr>
          <w:trHeight w:val="519"/>
          <w:jc w:val="center"/>
        </w:trPr>
        <w:tc>
          <w:tcPr>
            <w:tcW w:w="2547" w:type="dxa"/>
          </w:tcPr>
          <w:p w14:paraId="0B56FD5B" w14:textId="77777777" w:rsidR="008D300F" w:rsidRDefault="00000000">
            <w:pPr>
              <w:spacing w:after="160" w:line="276" w:lineRule="auto"/>
              <w:ind w:right="163" w:hanging="2"/>
            </w:pPr>
            <w:r>
              <w:t xml:space="preserve">Docente Orientatore ex DM n. 328/2022 </w:t>
            </w:r>
          </w:p>
        </w:tc>
        <w:tc>
          <w:tcPr>
            <w:tcW w:w="1843" w:type="dxa"/>
            <w:vAlign w:val="center"/>
          </w:tcPr>
          <w:p w14:paraId="234251E5" w14:textId="77777777" w:rsidR="008D300F" w:rsidRDefault="00000000">
            <w:pPr>
              <w:spacing w:after="160" w:line="276" w:lineRule="auto"/>
              <w:ind w:hanging="2"/>
              <w:jc w:val="center"/>
            </w:pPr>
            <w:r>
              <w:t>2 punti per ogni anno</w:t>
            </w:r>
          </w:p>
        </w:tc>
        <w:tc>
          <w:tcPr>
            <w:tcW w:w="1559" w:type="dxa"/>
            <w:vAlign w:val="center"/>
          </w:tcPr>
          <w:p w14:paraId="424C7CC2" w14:textId="77777777" w:rsidR="008D300F" w:rsidRDefault="00000000">
            <w:pPr>
              <w:spacing w:before="1" w:after="160" w:line="276" w:lineRule="auto"/>
              <w:ind w:hanging="2"/>
              <w:jc w:val="center"/>
            </w:pPr>
            <w:r>
              <w:t>4</w:t>
            </w:r>
          </w:p>
        </w:tc>
        <w:tc>
          <w:tcPr>
            <w:tcW w:w="1418" w:type="dxa"/>
          </w:tcPr>
          <w:p w14:paraId="0B5AEBA8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3A0F42F4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  <w:tc>
          <w:tcPr>
            <w:tcW w:w="1418" w:type="dxa"/>
          </w:tcPr>
          <w:p w14:paraId="768869F2" w14:textId="77777777" w:rsidR="008D300F" w:rsidRDefault="008D300F">
            <w:pPr>
              <w:spacing w:before="1" w:after="160" w:line="276" w:lineRule="auto"/>
              <w:ind w:hanging="2"/>
              <w:jc w:val="center"/>
            </w:pPr>
          </w:p>
        </w:tc>
      </w:tr>
    </w:tbl>
    <w:p w14:paraId="69F3728A" w14:textId="77777777" w:rsidR="008D300F" w:rsidRDefault="008D300F">
      <w:pPr>
        <w:spacing w:before="120" w:after="0" w:line="240" w:lineRule="auto"/>
        <w:jc w:val="both"/>
        <w:rPr>
          <w:sz w:val="24"/>
          <w:szCs w:val="24"/>
        </w:rPr>
      </w:pPr>
    </w:p>
    <w:tbl>
      <w:tblPr>
        <w:tblStyle w:val="a2"/>
        <w:tblW w:w="96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4"/>
        <w:gridCol w:w="4814"/>
      </w:tblGrid>
      <w:tr w:rsidR="008D300F" w14:paraId="727AB33F" w14:textId="77777777">
        <w:tc>
          <w:tcPr>
            <w:tcW w:w="4814" w:type="dxa"/>
          </w:tcPr>
          <w:p w14:paraId="3B7E08AD" w14:textId="77777777" w:rsidR="008D300F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Luogo e data</w:t>
            </w:r>
          </w:p>
        </w:tc>
        <w:tc>
          <w:tcPr>
            <w:tcW w:w="4814" w:type="dxa"/>
          </w:tcPr>
          <w:p w14:paraId="6D1FA7F1" w14:textId="77777777" w:rsidR="008D300F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Firma del Partecipante</w:t>
            </w:r>
          </w:p>
        </w:tc>
      </w:tr>
      <w:tr w:rsidR="008D300F" w14:paraId="4FF1E50C" w14:textId="77777777">
        <w:tc>
          <w:tcPr>
            <w:tcW w:w="4814" w:type="dxa"/>
          </w:tcPr>
          <w:p w14:paraId="683B6AE6" w14:textId="77777777" w:rsidR="008D300F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_______________, ______________</w:t>
            </w:r>
          </w:p>
        </w:tc>
        <w:tc>
          <w:tcPr>
            <w:tcW w:w="4814" w:type="dxa"/>
          </w:tcPr>
          <w:p w14:paraId="4A80F2DD" w14:textId="77777777" w:rsidR="008D300F" w:rsidRDefault="00000000">
            <w:pPr>
              <w:widowControl w:val="0"/>
              <w:spacing w:before="120" w:after="120" w:line="276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____________________________</w:t>
            </w:r>
          </w:p>
        </w:tc>
      </w:tr>
    </w:tbl>
    <w:p w14:paraId="0DECD242" w14:textId="77777777" w:rsidR="008D300F" w:rsidRDefault="008D300F">
      <w:pPr>
        <w:spacing w:before="120" w:after="120" w:line="276" w:lineRule="auto"/>
        <w:rPr>
          <w:i/>
        </w:rPr>
      </w:pPr>
    </w:p>
    <w:sectPr w:rsidR="008D300F">
      <w:headerReference w:type="default" r:id="rId10"/>
      <w:footerReference w:type="default" r:id="rId11"/>
      <w:pgSz w:w="11906" w:h="16838"/>
      <w:pgMar w:top="1985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03856" w14:textId="77777777" w:rsidR="001672CD" w:rsidRDefault="001672CD">
      <w:pPr>
        <w:spacing w:after="0" w:line="240" w:lineRule="auto"/>
      </w:pPr>
      <w:r>
        <w:separator/>
      </w:r>
    </w:p>
  </w:endnote>
  <w:endnote w:type="continuationSeparator" w:id="0">
    <w:p w14:paraId="22FCF8A2" w14:textId="77777777" w:rsidR="001672CD" w:rsidRDefault="00167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F7419" w14:textId="77777777" w:rsidR="008D30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3CB4"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0" distR="0" simplePos="0" relativeHeight="251659264" behindDoc="1" locked="0" layoutInCell="1" hidden="0" allowOverlap="1" wp14:anchorId="457602EA" wp14:editId="5B5AB255">
          <wp:simplePos x="0" y="0"/>
          <wp:positionH relativeFrom="column">
            <wp:posOffset>-527048</wp:posOffset>
          </wp:positionH>
          <wp:positionV relativeFrom="paragraph">
            <wp:posOffset>214630</wp:posOffset>
          </wp:positionV>
          <wp:extent cx="7200265" cy="407670"/>
          <wp:effectExtent l="0" t="0" r="0" b="0"/>
          <wp:wrapNone/>
          <wp:docPr id="104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9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15B894" w14:textId="77777777" w:rsidR="008D300F" w:rsidRDefault="008D30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ECCC" w14:textId="77777777" w:rsidR="001672CD" w:rsidRDefault="001672CD">
      <w:pPr>
        <w:spacing w:after="0" w:line="240" w:lineRule="auto"/>
      </w:pPr>
      <w:r>
        <w:separator/>
      </w:r>
    </w:p>
  </w:footnote>
  <w:footnote w:type="continuationSeparator" w:id="0">
    <w:p w14:paraId="352BC66F" w14:textId="77777777" w:rsidR="001672CD" w:rsidRDefault="00167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9C12A" w14:textId="77777777" w:rsidR="008D300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96C2073" wp14:editId="5425B3F8">
          <wp:simplePos x="0" y="0"/>
          <wp:positionH relativeFrom="column">
            <wp:posOffset>310</wp:posOffset>
          </wp:positionH>
          <wp:positionV relativeFrom="paragraph">
            <wp:posOffset>-376554</wp:posOffset>
          </wp:positionV>
          <wp:extent cx="6119820" cy="1219200"/>
          <wp:effectExtent l="0" t="0" r="0" b="0"/>
          <wp:wrapNone/>
          <wp:docPr id="1042" name="image3.png" descr="Immagine che contiene testo, schermata, grafica, Elementi grafici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schermata, grafica, Elementi grafici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9C42CAA" w14:textId="77777777" w:rsidR="008D300F" w:rsidRDefault="008D30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14:paraId="25F26FBE" w14:textId="77777777" w:rsidR="008D300F" w:rsidRDefault="008D300F">
    <w:pPr>
      <w:tabs>
        <w:tab w:val="left" w:pos="4451"/>
        <w:tab w:val="left" w:pos="7778"/>
      </w:tabs>
      <w:spacing w:after="160"/>
      <w:ind w:left="1" w:hanging="3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00F"/>
    <w:rsid w:val="001672CD"/>
    <w:rsid w:val="003E365F"/>
    <w:rsid w:val="008D300F"/>
    <w:rsid w:val="00B9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DA493"/>
  <w15:docId w15:val="{1C2A2E54-77AE-4CCB-BBF7-74964141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D356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5604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281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smx50+zwBXhBS1wqtHE6ytzb2g==">CgMxLjAyCGguZ2pkZ3hzOAByITF2QUxxRlZJem9YSHRJbWNpaGFGSlJKRFBiOHhQWFhodQ==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414</Words>
  <Characters>2531</Characters>
  <Application>Microsoft Office Word</Application>
  <DocSecurity>0</DocSecurity>
  <Lines>46</Lines>
  <Paragraphs>30</Paragraphs>
  <ScaleCrop>false</ScaleCrop>
  <Company>HP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Montesarchio Simona</dc:creator>
  <cp:lastModifiedBy>Elena Di Blasi</cp:lastModifiedBy>
  <cp:revision>2</cp:revision>
  <dcterms:created xsi:type="dcterms:W3CDTF">2023-09-20T17:07:00Z</dcterms:created>
  <dcterms:modified xsi:type="dcterms:W3CDTF">2023-09-20T17:07:00Z</dcterms:modified>
</cp:coreProperties>
</file>